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40DEB" w14:textId="77777777" w:rsidR="00634A41" w:rsidRPr="00634A41" w:rsidRDefault="00634A41" w:rsidP="00634A41">
      <w:pPr>
        <w:jc w:val="center"/>
        <w:rPr>
          <w:rFonts w:ascii="Verdana" w:hAnsi="Verdana" w:cs="Arial"/>
          <w:b/>
          <w:color w:val="FF0000"/>
          <w:sz w:val="72"/>
          <w:szCs w:val="72"/>
          <w:shd w:val="clear" w:color="auto" w:fill="FFFFFF"/>
        </w:rPr>
      </w:pPr>
      <w:r w:rsidRPr="00634A41">
        <w:rPr>
          <w:rFonts w:ascii="Verdana" w:hAnsi="Verdana" w:cs="Arial"/>
          <w:b/>
          <w:color w:val="FF0000"/>
          <w:sz w:val="72"/>
          <w:szCs w:val="72"/>
          <w:highlight w:val="yellow"/>
          <w:shd w:val="clear" w:color="auto" w:fill="FFFFFF"/>
        </w:rPr>
        <w:t>Tricky Word Games</w:t>
      </w:r>
    </w:p>
    <w:p w14:paraId="2B16F465" w14:textId="77777777" w:rsidR="00634A41" w:rsidRPr="00634A41" w:rsidRDefault="00634A41" w:rsidP="00634A41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These are some gam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es that you could play with your child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to help make practicing their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tricky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words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 a little more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fun! </w:t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634A41">
        <w:rPr>
          <w:rStyle w:val="Strong"/>
          <w:rFonts w:ascii="Comic Sans MS" w:hAnsi="Comic Sans MS" w:cs="Arial"/>
          <w:color w:val="000000"/>
          <w:sz w:val="32"/>
          <w:szCs w:val="32"/>
          <w:highlight w:val="yellow"/>
          <w:shd w:val="clear" w:color="auto" w:fill="FFFFFF"/>
        </w:rPr>
        <w:t xml:space="preserve">Where's the </w:t>
      </w:r>
      <w:r w:rsidRPr="00634A41">
        <w:rPr>
          <w:rStyle w:val="Strong"/>
          <w:rFonts w:ascii="Comic Sans MS" w:hAnsi="Comic Sans MS" w:cs="Arial"/>
          <w:color w:val="000000"/>
          <w:sz w:val="32"/>
          <w:szCs w:val="32"/>
          <w:highlight w:val="yellow"/>
          <w:shd w:val="clear" w:color="auto" w:fill="FFFFFF"/>
        </w:rPr>
        <w:t>word?</w:t>
      </w:r>
      <w:r w:rsidRPr="00634A41">
        <w:rPr>
          <w:rStyle w:val="Strong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– 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Take all words out of the bag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and place them facing up.  Ask you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r child to find a word (e.g. was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) as fast as they can.   Give clues as necessary (This word has 3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 letters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etc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).</w:t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966EC8">
        <w:rPr>
          <w:rStyle w:val="Strong"/>
          <w:rFonts w:ascii="Comic Sans MS" w:hAnsi="Comic Sans MS" w:cs="Arial"/>
          <w:color w:val="000000"/>
          <w:sz w:val="32"/>
          <w:szCs w:val="32"/>
          <w:highlight w:val="yellow"/>
          <w:shd w:val="clear" w:color="auto" w:fill="FFFFFF"/>
        </w:rPr>
        <w:t>What's the </w:t>
      </w:r>
      <w:r w:rsidRPr="00966EC8">
        <w:rPr>
          <w:rStyle w:val="Strong"/>
          <w:rFonts w:ascii="Comic Sans MS" w:hAnsi="Comic Sans MS" w:cs="Arial"/>
          <w:color w:val="000000"/>
          <w:sz w:val="32"/>
          <w:szCs w:val="32"/>
          <w:highlight w:val="yellow"/>
          <w:shd w:val="clear" w:color="auto" w:fill="FFFFFF"/>
        </w:rPr>
        <w:t>Word?</w:t>
      </w:r>
      <w:r w:rsidRPr="00634A41">
        <w:rPr>
          <w:rStyle w:val="Strong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– Same as previous game except you change roles. Ask the child to pick a word from the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bag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  They then have to describe it to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 you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(e.g.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this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word begins with an 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S (</w:t>
      </w:r>
      <w:proofErr w:type="spellStart"/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sssss</w:t>
      </w:r>
      <w:proofErr w:type="spellEnd"/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sound), and ends in an E and has 4 letters "etc.  </w:t>
      </w:r>
      <w:proofErr w:type="gramStart"/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some</w:t>
      </w:r>
      <w:proofErr w:type="gramEnd"/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</w:t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966EC8">
        <w:rPr>
          <w:rStyle w:val="Strong"/>
          <w:rFonts w:ascii="Comic Sans MS" w:hAnsi="Comic Sans MS" w:cs="Arial"/>
          <w:color w:val="000000"/>
          <w:sz w:val="32"/>
          <w:szCs w:val="32"/>
          <w:highlight w:val="yellow"/>
          <w:shd w:val="clear" w:color="auto" w:fill="FFFFFF"/>
        </w:rPr>
        <w:t>Kim's Game</w:t>
      </w:r>
      <w:r w:rsidRPr="00634A41">
        <w:rPr>
          <w:rStyle w:val="Strong"/>
          <w:rFonts w:ascii="Comic Sans MS" w:hAnsi="Comic Sans MS" w:cs="Arial"/>
          <w:color w:val="000000"/>
          <w:sz w:val="32"/>
          <w:szCs w:val="32"/>
          <w:shd w:val="clear" w:color="auto" w:fill="FFFFFF"/>
        </w:rPr>
        <w:t> –</w:t>
      </w:r>
      <w:r w:rsidRPr="00634A41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Present 3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words (or more/ less depending on your child’s confidence with their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Tricky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words)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to your child. Ask the child to close their eyes. You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then take one of the words away.  Ask your child to open their eyes and see if they can remember the word you took way.</w:t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966EC8">
        <w:rPr>
          <w:rStyle w:val="Strong"/>
          <w:rFonts w:ascii="Comic Sans MS" w:hAnsi="Comic Sans MS" w:cs="Arial"/>
          <w:color w:val="000000"/>
          <w:sz w:val="32"/>
          <w:szCs w:val="32"/>
          <w:highlight w:val="yellow"/>
          <w:shd w:val="clear" w:color="auto" w:fill="FFFFFF"/>
        </w:rPr>
        <w:t>Make my sentence!</w:t>
      </w:r>
      <w:r w:rsidRPr="00634A41">
        <w:rPr>
          <w:rStyle w:val="Strong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–</w:t>
      </w:r>
      <w:r w:rsidRPr="00634A41">
        <w:rPr>
          <w:rStyle w:val="apple-converted-space"/>
          <w:rFonts w:ascii="Comic Sans MS" w:hAnsi="Comic Sans MS" w:cs="Arial"/>
          <w:bCs/>
          <w:color w:val="000000"/>
          <w:sz w:val="32"/>
          <w:szCs w:val="32"/>
          <w:shd w:val="clear" w:color="auto" w:fill="FFFFFF"/>
        </w:rPr>
        <w:t> 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All cards facing up.  Make up a sentence (e.g.  I am a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shoe,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but the sillier the better!)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And ask the child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to find the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words, from their word bag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, and put them in order, to make your sentence.</w:t>
      </w:r>
      <w:r w:rsidRPr="00634A41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966EC8">
        <w:rPr>
          <w:rStyle w:val="Strong"/>
          <w:rFonts w:ascii="Comic Sans MS" w:hAnsi="Comic Sans MS" w:cs="Arial"/>
          <w:color w:val="000000"/>
          <w:sz w:val="32"/>
          <w:szCs w:val="32"/>
          <w:highlight w:val="yellow"/>
          <w:shd w:val="clear" w:color="auto" w:fill="FFFFFF"/>
        </w:rPr>
        <w:t xml:space="preserve">Go </w:t>
      </w:r>
      <w:r w:rsidRPr="00966EC8">
        <w:rPr>
          <w:rStyle w:val="Strong"/>
          <w:rFonts w:ascii="Comic Sans MS" w:hAnsi="Comic Sans MS" w:cs="Arial"/>
          <w:color w:val="000000"/>
          <w:sz w:val="32"/>
          <w:szCs w:val="32"/>
          <w:highlight w:val="yellow"/>
          <w:shd w:val="clear" w:color="auto" w:fill="FFFFFF"/>
        </w:rPr>
        <w:t>Fish!</w:t>
      </w:r>
      <w:r w:rsidRPr="00634A41">
        <w:rPr>
          <w:rStyle w:val="Strong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– All cards facing down.  Child and adult take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lastRenderedPageBreak/>
        <w:t>turns 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and “fish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"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for a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word.  When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 a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 word is picked up, turn it over and see if you can read the word.  If you can, you can keep the word.  If you cannot, you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 must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give the word to the other player. The person with the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most “fish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" (words) at the end of the game wins.</w:t>
      </w:r>
    </w:p>
    <w:p w14:paraId="2AAAA2A1" w14:textId="77777777" w:rsidR="00634A41" w:rsidRDefault="00634A41" w:rsidP="00966EC8">
      <w:pPr>
        <w:jc w:val="center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66EC8">
        <w:rPr>
          <w:rFonts w:ascii="Comic Sans MS" w:hAnsi="Comic Sans MS" w:cs="Arial"/>
          <w:b/>
          <w:color w:val="000000"/>
          <w:sz w:val="32"/>
          <w:szCs w:val="32"/>
          <w:highlight w:val="yellow"/>
          <w:shd w:val="clear" w:color="auto" w:fill="FFFFFF"/>
        </w:rPr>
        <w:t>Highlight</w:t>
      </w:r>
      <w:r w:rsidRPr="00966EC8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: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Get a bright coloured highlighter. Ask your child to find the tricky word “the” as many times as possible in a newspaper/book/magazine. They highlight the word “the” each time they find it. You can play against the child by setting a timer of 1minute. Whoever has highlighted the most “the” becomes the winner! </w:t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634A41">
        <w:rPr>
          <w:rFonts w:ascii="Comic Sans MS" w:hAnsi="Comic Sans MS" w:cs="Arial"/>
          <w:color w:val="000000"/>
          <w:sz w:val="32"/>
          <w:szCs w:val="32"/>
        </w:rPr>
        <w:br/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Just a few little ideas. </w:t>
      </w:r>
      <w:r w:rsidRPr="00634A4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Have fun!</w:t>
      </w:r>
    </w:p>
    <w:p w14:paraId="6F2DCF74" w14:textId="77777777" w:rsidR="00966EC8" w:rsidRPr="00634A41" w:rsidRDefault="00966EC8" w:rsidP="00966EC8">
      <w:pPr>
        <w:jc w:val="center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14:paraId="4B7C9498" w14:textId="77777777" w:rsidR="00B701F2" w:rsidRDefault="00966EC8">
      <w:r>
        <w:rPr>
          <w:noProof/>
          <w:lang w:eastAsia="en-IE"/>
        </w:rPr>
        <w:drawing>
          <wp:inline distT="0" distB="0" distL="0" distR="0" wp14:anchorId="4AB19561" wp14:editId="7C07F337">
            <wp:extent cx="5731510" cy="3879791"/>
            <wp:effectExtent l="0" t="0" r="2540" b="6985"/>
            <wp:docPr id="1" name="Picture 1" descr="Image result for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1F2" w:rsidSect="00634A41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41"/>
    <w:rsid w:val="005D6AD1"/>
    <w:rsid w:val="00634A41"/>
    <w:rsid w:val="00966EC8"/>
    <w:rsid w:val="00B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CCD2-FA49-41EF-888B-4B08185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4A41"/>
    <w:rPr>
      <w:b/>
      <w:bCs/>
    </w:rPr>
  </w:style>
  <w:style w:type="character" w:customStyle="1" w:styleId="apple-converted-space">
    <w:name w:val="apple-converted-space"/>
    <w:basedOn w:val="DefaultParagraphFont"/>
    <w:rsid w:val="0063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2665-7362-45CF-A0CD-7362911B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2017-05-28T21:38:00Z</dcterms:created>
  <dcterms:modified xsi:type="dcterms:W3CDTF">2017-05-28T22:36:00Z</dcterms:modified>
</cp:coreProperties>
</file>